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D4" w:rsidRPr="00BC66CA" w:rsidRDefault="008F23D4" w:rsidP="008F23D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F23D4" w:rsidRPr="00BC66CA" w:rsidRDefault="008F23D4" w:rsidP="008F23D4">
      <w:pPr>
        <w:spacing w:after="0" w:line="240" w:lineRule="auto"/>
        <w:rPr>
          <w:rFonts w:eastAsia="Times New Roman" w:cs="Times New Roman"/>
          <w:lang w:eastAsia="es-ES"/>
        </w:rPr>
      </w:pPr>
      <w:r w:rsidRPr="00BC66CA">
        <w:rPr>
          <w:rFonts w:eastAsia="Times New Roman" w:cs="Times New Roman"/>
          <w:sz w:val="20"/>
          <w:szCs w:val="20"/>
          <w:lang w:eastAsia="es-ES"/>
        </w:rPr>
        <w:t> </w:t>
      </w:r>
    </w:p>
    <w:tbl>
      <w:tblPr>
        <w:tblW w:w="4653" w:type="pct"/>
        <w:tblCellSpacing w:w="15" w:type="dxa"/>
        <w:tblInd w:w="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3"/>
      </w:tblGrid>
      <w:tr w:rsidR="008F23D4" w:rsidRPr="00BC66CA" w:rsidTr="00F77A6F">
        <w:trPr>
          <w:tblCellSpacing w:w="15" w:type="dxa"/>
        </w:trPr>
        <w:tc>
          <w:tcPr>
            <w:tcW w:w="4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3D4" w:rsidRPr="00BC66CA" w:rsidRDefault="008F23D4" w:rsidP="00F77A6F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BC66CA">
              <w:rPr>
                <w:rFonts w:eastAsia="Times New Roman" w:cs="Times New Roman"/>
                <w:b/>
                <w:bCs/>
                <w:sz w:val="32"/>
                <w:szCs w:val="32"/>
                <w:lang w:eastAsia="es-ES"/>
              </w:rPr>
              <w:t>C</w:t>
            </w:r>
            <w:r w:rsidRPr="00BC66C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ONSIDERACIONES SOBRE LA MATRICULA</w:t>
            </w:r>
          </w:p>
        </w:tc>
      </w:tr>
    </w:tbl>
    <w:p w:rsidR="008F23D4" w:rsidRPr="00BC66CA" w:rsidRDefault="008F23D4" w:rsidP="008F23D4">
      <w:pPr>
        <w:spacing w:after="0" w:line="240" w:lineRule="auto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> </w:t>
      </w:r>
    </w:p>
    <w:p w:rsidR="008F23D4" w:rsidRPr="00BC66CA" w:rsidRDefault="008F23D4" w:rsidP="008F23D4">
      <w:pPr>
        <w:spacing w:after="0" w:line="240" w:lineRule="auto"/>
        <w:ind w:left="720" w:hanging="360"/>
        <w:jc w:val="both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>1.</w:t>
      </w:r>
      <w:r w:rsidRPr="00BC66CA">
        <w:rPr>
          <w:rFonts w:eastAsia="Times New Roman" w:cs="Times New Roman"/>
          <w:b/>
          <w:bCs/>
          <w:sz w:val="14"/>
          <w:szCs w:val="14"/>
          <w:lang w:eastAsia="es-ES"/>
        </w:rPr>
        <w:t xml:space="preserve">     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Antes de realizar la </w:t>
      </w:r>
      <w:r w:rsidRPr="00477EA5">
        <w:rPr>
          <w:rFonts w:eastAsia="Times New Roman" w:cs="Arial"/>
          <w:sz w:val="24"/>
          <w:szCs w:val="24"/>
          <w:lang w:eastAsia="es-ES"/>
        </w:rPr>
        <w:t>matr</w:t>
      </w:r>
      <w:r w:rsidRPr="00477EA5">
        <w:rPr>
          <w:rFonts w:eastAsia="Times New Roman" w:cs="Tahoma"/>
          <w:sz w:val="24"/>
          <w:szCs w:val="24"/>
          <w:lang w:eastAsia="es-ES"/>
        </w:rPr>
        <w:t>í</w:t>
      </w:r>
      <w:r w:rsidRPr="00477EA5">
        <w:rPr>
          <w:rFonts w:eastAsia="Times New Roman" w:cs="Arial"/>
          <w:sz w:val="24"/>
          <w:szCs w:val="24"/>
          <w:lang w:eastAsia="es-ES"/>
        </w:rPr>
        <w:t>cula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>es obligatorio</w:t>
      </w:r>
      <w:r w:rsidRPr="00BC66CA">
        <w:rPr>
          <w:rFonts w:eastAsia="Times New Roman" w:cs="Arial"/>
          <w:b/>
          <w:bCs/>
          <w:color w:val="FF0000"/>
          <w:sz w:val="24"/>
          <w:szCs w:val="24"/>
          <w:lang w:eastAsia="es-ES"/>
        </w:rPr>
        <w:t xml:space="preserve"> 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consultar la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gu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í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a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docente de la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titulaci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ó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n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disponible en la </w:t>
      </w:r>
      <w:r w:rsidRPr="00477EA5">
        <w:rPr>
          <w:rFonts w:eastAsia="Times New Roman" w:cs="Arial"/>
          <w:sz w:val="24"/>
          <w:szCs w:val="24"/>
          <w:lang w:eastAsia="es-ES"/>
        </w:rPr>
        <w:t>p</w:t>
      </w:r>
      <w:r w:rsidRPr="00477EA5">
        <w:rPr>
          <w:rFonts w:eastAsia="Times New Roman" w:cs="Tahoma"/>
          <w:sz w:val="24"/>
          <w:szCs w:val="24"/>
          <w:lang w:eastAsia="es-ES"/>
        </w:rPr>
        <w:t>á</w:t>
      </w:r>
      <w:r w:rsidRPr="00477EA5">
        <w:rPr>
          <w:rFonts w:eastAsia="Times New Roman" w:cs="Arial"/>
          <w:sz w:val="24"/>
          <w:szCs w:val="24"/>
          <w:lang w:eastAsia="es-ES"/>
        </w:rPr>
        <w:t>gina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web de la Facultad de Medicina, con especial </w:t>
      </w:r>
      <w:r w:rsidRPr="00477EA5">
        <w:rPr>
          <w:rFonts w:eastAsia="Times New Roman" w:cs="Arial"/>
          <w:sz w:val="24"/>
          <w:szCs w:val="24"/>
          <w:lang w:eastAsia="es-ES"/>
        </w:rPr>
        <w:t>atenci</w:t>
      </w:r>
      <w:r w:rsidRPr="00477EA5">
        <w:rPr>
          <w:rFonts w:eastAsia="Times New Roman" w:cs="Tahoma"/>
          <w:sz w:val="24"/>
          <w:szCs w:val="24"/>
          <w:lang w:eastAsia="es-ES"/>
        </w:rPr>
        <w:t>ó</w:t>
      </w:r>
      <w:r w:rsidRPr="00477EA5">
        <w:rPr>
          <w:rFonts w:eastAsia="Times New Roman" w:cs="Arial"/>
          <w:sz w:val="24"/>
          <w:szCs w:val="24"/>
          <w:lang w:eastAsia="es-ES"/>
        </w:rPr>
        <w:t>n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a las asignaturas del curso en el que se matricula</w:t>
      </w:r>
      <w:r w:rsidRPr="00BC66CA">
        <w:rPr>
          <w:rFonts w:eastAsia="Times New Roman" w:cs="Arial"/>
          <w:color w:val="FF0000"/>
          <w:sz w:val="24"/>
          <w:szCs w:val="24"/>
          <w:lang w:eastAsia="es-ES"/>
        </w:rPr>
        <w:t xml:space="preserve">. 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Tenga en cuenta que los horarios de las clases de las asignaturas optativas </w:t>
      </w:r>
      <w:r w:rsidRPr="00477EA5">
        <w:rPr>
          <w:rFonts w:eastAsia="Times New Roman" w:cs="Arial"/>
          <w:sz w:val="24"/>
          <w:szCs w:val="24"/>
          <w:lang w:eastAsia="es-ES"/>
        </w:rPr>
        <w:t>est</w:t>
      </w:r>
      <w:r w:rsidRPr="00477EA5">
        <w:rPr>
          <w:rFonts w:eastAsia="Times New Roman" w:cs="Tahoma"/>
          <w:sz w:val="24"/>
          <w:szCs w:val="24"/>
          <w:lang w:eastAsia="es-ES"/>
        </w:rPr>
        <w:t>á</w:t>
      </w:r>
      <w:r w:rsidRPr="00477EA5">
        <w:rPr>
          <w:rFonts w:eastAsia="Times New Roman" w:cs="Arial"/>
          <w:sz w:val="24"/>
          <w:szCs w:val="24"/>
          <w:lang w:eastAsia="es-ES"/>
        </w:rPr>
        <w:t>n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coordinados </w:t>
      </w:r>
      <w:r w:rsidRPr="00477EA5">
        <w:rPr>
          <w:rFonts w:eastAsia="Times New Roman" w:cs="Arial"/>
          <w:sz w:val="24"/>
          <w:szCs w:val="24"/>
          <w:lang w:eastAsia="es-ES"/>
        </w:rPr>
        <w:t>s</w:t>
      </w:r>
      <w:r w:rsidRPr="00477EA5">
        <w:rPr>
          <w:rFonts w:eastAsia="Times New Roman" w:cs="Tahoma"/>
          <w:sz w:val="24"/>
          <w:szCs w:val="24"/>
          <w:lang w:eastAsia="es-ES"/>
        </w:rPr>
        <w:t>ó</w:t>
      </w:r>
      <w:r w:rsidRPr="00477EA5">
        <w:rPr>
          <w:rFonts w:eastAsia="Times New Roman" w:cs="Arial"/>
          <w:sz w:val="24"/>
          <w:szCs w:val="24"/>
          <w:lang w:eastAsia="es-ES"/>
        </w:rPr>
        <w:t>lo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para determinados cursos.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Pr="00BC66CA">
        <w:rPr>
          <w:rFonts w:eastAsia="Times New Roman" w:cs="Arial"/>
          <w:sz w:val="24"/>
          <w:szCs w:val="24"/>
          <w:lang w:eastAsia="es-ES"/>
        </w:rPr>
        <w:t>Por lo tanto,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en la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elecci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ó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n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de optativas, los estudiantes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tendr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á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n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en cuenta que las asignaturas pueden ser incompatibles en horario de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teor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í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a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o de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pr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á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cticas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(la incompatibilidad se produce entre las asignaturas de un mismo curso y entre las de ambos cursos). NO SE RECOMIENDA, POR LO TANTO, MATRICULARSE EN </w:t>
      </w:r>
      <w:r w:rsidRPr="00BC66CA">
        <w:rPr>
          <w:rFonts w:eastAsia="Times New Roman" w:cs="Arial"/>
          <w:bCs/>
          <w:sz w:val="24"/>
          <w:szCs w:val="24"/>
          <w:lang w:eastAsia="es-ES"/>
        </w:rPr>
        <w:t>M</w:t>
      </w:r>
      <w:r>
        <w:rPr>
          <w:rFonts w:eastAsia="Times New Roman" w:cs="Arial"/>
          <w:bCs/>
          <w:sz w:val="24"/>
          <w:szCs w:val="24"/>
          <w:lang w:eastAsia="es-ES"/>
        </w:rPr>
        <w:t>ÁS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DE UNA ASIGNATURA POR CUATRIMESTRE DEL MISMO CURSO, SALVO COMPATIBILIDAD HORARIA EXPRESA. </w:t>
      </w:r>
    </w:p>
    <w:p w:rsidR="008F23D4" w:rsidRPr="00BC66CA" w:rsidRDefault="008F23D4" w:rsidP="008F23D4">
      <w:pPr>
        <w:spacing w:after="0" w:line="240" w:lineRule="auto"/>
        <w:ind w:left="720"/>
        <w:jc w:val="both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color w:val="FF0000"/>
          <w:sz w:val="24"/>
          <w:szCs w:val="24"/>
          <w:lang w:eastAsia="es-ES"/>
        </w:rPr>
        <w:t> </w:t>
      </w:r>
    </w:p>
    <w:p w:rsidR="008F23D4" w:rsidRPr="00BC66CA" w:rsidRDefault="008F23D4" w:rsidP="008F23D4">
      <w:pPr>
        <w:spacing w:after="0" w:line="240" w:lineRule="auto"/>
        <w:ind w:left="720" w:hanging="360"/>
        <w:jc w:val="both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sz w:val="24"/>
          <w:szCs w:val="24"/>
          <w:lang w:eastAsia="es-ES"/>
        </w:rPr>
        <w:t>2.</w:t>
      </w:r>
      <w:r w:rsidRPr="00BC66CA">
        <w:rPr>
          <w:rFonts w:eastAsia="Times New Roman" w:cs="Times New Roman"/>
          <w:sz w:val="14"/>
          <w:szCs w:val="14"/>
          <w:lang w:eastAsia="es-ES"/>
        </w:rPr>
        <w:t xml:space="preserve">     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Para cursar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Ingl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é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s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para Medicina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Nivel II tienen prioridad, en caso de no existir plazas, los estudiantes que han cursado previamente </w:t>
      </w:r>
      <w:r w:rsidRPr="00477EA5">
        <w:rPr>
          <w:rFonts w:eastAsia="Times New Roman" w:cs="Arial"/>
          <w:sz w:val="24"/>
          <w:szCs w:val="24"/>
          <w:lang w:eastAsia="es-ES"/>
        </w:rPr>
        <w:t>Ingl</w:t>
      </w:r>
      <w:r w:rsidRPr="00477EA5">
        <w:rPr>
          <w:rFonts w:eastAsia="Times New Roman" w:cs="Tahoma"/>
          <w:sz w:val="24"/>
          <w:szCs w:val="24"/>
          <w:lang w:eastAsia="es-ES"/>
        </w:rPr>
        <w:t>é</w:t>
      </w:r>
      <w:r w:rsidRPr="00477EA5">
        <w:rPr>
          <w:rFonts w:eastAsia="Times New Roman" w:cs="Arial"/>
          <w:sz w:val="24"/>
          <w:szCs w:val="24"/>
          <w:lang w:eastAsia="es-ES"/>
        </w:rPr>
        <w:t>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para Medicina Nivel I. Recuerde que el Grupo A de </w:t>
      </w:r>
      <w:r w:rsidRPr="00477EA5">
        <w:rPr>
          <w:rFonts w:eastAsia="Times New Roman" w:cs="Arial"/>
          <w:sz w:val="24"/>
          <w:szCs w:val="24"/>
          <w:lang w:eastAsia="es-ES"/>
        </w:rPr>
        <w:t>Ingl</w:t>
      </w:r>
      <w:r w:rsidRPr="00477EA5">
        <w:rPr>
          <w:rFonts w:eastAsia="Times New Roman" w:cs="Tahoma"/>
          <w:sz w:val="24"/>
          <w:szCs w:val="24"/>
          <w:lang w:eastAsia="es-ES"/>
        </w:rPr>
        <w:t>é</w:t>
      </w:r>
      <w:r w:rsidRPr="00477EA5">
        <w:rPr>
          <w:rFonts w:eastAsia="Times New Roman" w:cs="Arial"/>
          <w:sz w:val="24"/>
          <w:szCs w:val="24"/>
          <w:lang w:eastAsia="es-ES"/>
        </w:rPr>
        <w:t>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para Medicina (I y II) se imparte en 2</w:t>
      </w:r>
      <w:r w:rsidRPr="00477EA5">
        <w:rPr>
          <w:rFonts w:eastAsia="Times New Roman" w:cs="Arial"/>
          <w:sz w:val="24"/>
          <w:szCs w:val="24"/>
          <w:lang w:eastAsia="es-ES"/>
        </w:rPr>
        <w:t>º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de Grado; y el Grupo B se imparte en 3</w:t>
      </w:r>
      <w:r w:rsidRPr="00477EA5">
        <w:rPr>
          <w:rFonts w:eastAsia="Times New Roman" w:cs="Tahoma"/>
          <w:sz w:val="24"/>
          <w:szCs w:val="24"/>
          <w:lang w:eastAsia="es-ES"/>
        </w:rPr>
        <w:t>º</w:t>
      </w:r>
      <w:r w:rsidRPr="00BC66CA">
        <w:rPr>
          <w:rFonts w:eastAsia="Times New Roman" w:cs="Arial"/>
          <w:sz w:val="24"/>
          <w:szCs w:val="24"/>
          <w:lang w:eastAsia="es-ES"/>
        </w:rPr>
        <w:t>.</w:t>
      </w:r>
    </w:p>
    <w:p w:rsidR="008F23D4" w:rsidRPr="00BC66CA" w:rsidRDefault="008F23D4" w:rsidP="008F23D4">
      <w:pPr>
        <w:spacing w:after="0" w:line="240" w:lineRule="auto"/>
        <w:ind w:left="708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sz w:val="24"/>
          <w:szCs w:val="24"/>
          <w:lang w:eastAsia="es-ES"/>
        </w:rPr>
        <w:t> </w:t>
      </w:r>
    </w:p>
    <w:p w:rsidR="008F23D4" w:rsidRPr="00BC66CA" w:rsidRDefault="008F23D4" w:rsidP="008F23D4">
      <w:pPr>
        <w:spacing w:after="0" w:line="240" w:lineRule="auto"/>
        <w:ind w:left="720" w:hanging="360"/>
        <w:jc w:val="both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sz w:val="24"/>
          <w:szCs w:val="24"/>
          <w:lang w:eastAsia="es-ES"/>
        </w:rPr>
        <w:t>3.</w:t>
      </w:r>
      <w:r w:rsidRPr="00BC66CA">
        <w:rPr>
          <w:rFonts w:eastAsia="Times New Roman" w:cs="Times New Roman"/>
          <w:sz w:val="14"/>
          <w:szCs w:val="14"/>
          <w:lang w:eastAsia="es-ES"/>
        </w:rPr>
        <w:t xml:space="preserve">     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Matr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í</w:t>
      </w:r>
      <w:r w:rsidRPr="00477EA5">
        <w:rPr>
          <w:rFonts w:eastAsia="Times New Roman" w:cs="Arial"/>
          <w:b/>
          <w:bCs/>
          <w:sz w:val="24"/>
          <w:szCs w:val="24"/>
          <w:lang w:eastAsia="es-ES"/>
        </w:rPr>
        <w:t>cula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 de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>Asignaturas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>Optativas del Grado en Medicina para los estudiantes de 3</w:t>
      </w:r>
      <w:r w:rsidRPr="00477EA5">
        <w:rPr>
          <w:rFonts w:eastAsia="Times New Roman" w:cs="Tahoma"/>
          <w:b/>
          <w:bCs/>
          <w:sz w:val="24"/>
          <w:szCs w:val="24"/>
          <w:lang w:eastAsia="es-ES"/>
        </w:rPr>
        <w:t>º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 xml:space="preserve">: </w:t>
      </w:r>
      <w:r w:rsidRPr="00BC66CA">
        <w:rPr>
          <w:rFonts w:eastAsia="Times New Roman" w:cs="Arial"/>
          <w:sz w:val="24"/>
          <w:szCs w:val="24"/>
          <w:lang w:eastAsia="es-ES"/>
        </w:rPr>
        <w:t>Los alumnos que han superado en 2</w:t>
      </w:r>
      <w:r w:rsidRPr="00477EA5">
        <w:rPr>
          <w:rFonts w:eastAsia="Times New Roman" w:cs="Tahoma"/>
          <w:sz w:val="24"/>
          <w:szCs w:val="24"/>
          <w:lang w:eastAsia="es-ES"/>
        </w:rPr>
        <w:t>º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de Grado 9 o </w:t>
      </w:r>
      <w:r w:rsidRPr="00477EA5">
        <w:rPr>
          <w:rFonts w:eastAsia="Times New Roman" w:cs="Arial"/>
          <w:sz w:val="24"/>
          <w:szCs w:val="24"/>
          <w:lang w:eastAsia="es-ES"/>
        </w:rPr>
        <w:t>m</w:t>
      </w:r>
      <w:r w:rsidRPr="00477EA5">
        <w:rPr>
          <w:rFonts w:eastAsia="Times New Roman" w:cs="Tahoma"/>
          <w:sz w:val="24"/>
          <w:szCs w:val="24"/>
          <w:lang w:eastAsia="es-ES"/>
        </w:rPr>
        <w:t>á</w:t>
      </w:r>
      <w:r w:rsidRPr="00477EA5">
        <w:rPr>
          <w:rFonts w:eastAsia="Times New Roman" w:cs="Arial"/>
          <w:sz w:val="24"/>
          <w:szCs w:val="24"/>
          <w:lang w:eastAsia="es-ES"/>
        </w:rPr>
        <w:t>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</w:t>
      </w:r>
      <w:r w:rsidRPr="00477EA5">
        <w:rPr>
          <w:rFonts w:eastAsia="Times New Roman" w:cs="Arial"/>
          <w:sz w:val="24"/>
          <w:szCs w:val="24"/>
          <w:lang w:eastAsia="es-ES"/>
        </w:rPr>
        <w:t>cr</w:t>
      </w:r>
      <w:r w:rsidRPr="00477EA5">
        <w:rPr>
          <w:rFonts w:eastAsia="Times New Roman" w:cs="Tahoma"/>
          <w:sz w:val="24"/>
          <w:szCs w:val="24"/>
          <w:lang w:eastAsia="es-ES"/>
        </w:rPr>
        <w:t>é</w:t>
      </w:r>
      <w:r w:rsidRPr="00477EA5">
        <w:rPr>
          <w:rFonts w:eastAsia="Times New Roman" w:cs="Arial"/>
          <w:sz w:val="24"/>
          <w:szCs w:val="24"/>
          <w:lang w:eastAsia="es-ES"/>
        </w:rPr>
        <w:t>ditos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en asignaturas optativas del Grado no se </w:t>
      </w:r>
      <w:r w:rsidRPr="00477EA5">
        <w:rPr>
          <w:rFonts w:eastAsia="Times New Roman" w:cs="Arial"/>
          <w:sz w:val="24"/>
          <w:szCs w:val="24"/>
          <w:lang w:eastAsia="es-ES"/>
        </w:rPr>
        <w:t>matricular</w:t>
      </w:r>
      <w:r w:rsidRPr="00477EA5">
        <w:rPr>
          <w:rFonts w:eastAsia="Times New Roman" w:cs="Tahoma"/>
          <w:sz w:val="24"/>
          <w:szCs w:val="24"/>
          <w:lang w:eastAsia="es-ES"/>
        </w:rPr>
        <w:t>á</w:t>
      </w:r>
      <w:r w:rsidRPr="00477EA5">
        <w:rPr>
          <w:rFonts w:eastAsia="Times New Roman" w:cs="Arial"/>
          <w:sz w:val="24"/>
          <w:szCs w:val="24"/>
          <w:lang w:eastAsia="es-ES"/>
        </w:rPr>
        <w:t>n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en nuevas asignaturas optativas de 3</w:t>
      </w:r>
      <w:r w:rsidRPr="00477EA5">
        <w:rPr>
          <w:rFonts w:eastAsia="Times New Roman" w:cs="Tahoma"/>
          <w:sz w:val="24"/>
          <w:szCs w:val="24"/>
          <w:lang w:eastAsia="es-ES"/>
        </w:rPr>
        <w:t>º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8F23D4" w:rsidRPr="00BC66CA" w:rsidRDefault="008F23D4" w:rsidP="008F23D4">
      <w:pPr>
        <w:spacing w:after="0" w:line="240" w:lineRule="auto"/>
        <w:ind w:left="720"/>
        <w:jc w:val="both"/>
        <w:rPr>
          <w:rFonts w:eastAsia="Times New Roman" w:cs="Times New Roman"/>
          <w:lang w:eastAsia="es-ES"/>
        </w:rPr>
      </w:pPr>
      <w:r w:rsidRPr="00BC66CA">
        <w:rPr>
          <w:rFonts w:eastAsia="Times New Roman" w:cs="Arial"/>
          <w:sz w:val="24"/>
          <w:szCs w:val="24"/>
          <w:lang w:eastAsia="es-ES"/>
        </w:rPr>
        <w:t> </w:t>
      </w:r>
    </w:p>
    <w:p w:rsidR="008F23D4" w:rsidRPr="00BC66CA" w:rsidRDefault="008F23D4" w:rsidP="008F23D4">
      <w:pPr>
        <w:spacing w:after="0" w:line="240" w:lineRule="auto"/>
        <w:ind w:left="720" w:hanging="360"/>
        <w:jc w:val="both"/>
        <w:rPr>
          <w:rFonts w:eastAsia="Times New Roman" w:cs="Times New Roman"/>
          <w:lang w:eastAsia="es-ES"/>
        </w:rPr>
      </w:pPr>
      <w:r w:rsidRPr="00BC66CA">
        <w:rPr>
          <w:rFonts w:eastAsia="Times New Roman" w:cs="Times New Roman"/>
          <w:sz w:val="20"/>
          <w:szCs w:val="20"/>
          <w:lang w:eastAsia="es-ES"/>
        </w:rPr>
        <w:t>4.</w:t>
      </w:r>
      <w:r w:rsidRPr="00BC66CA">
        <w:rPr>
          <w:rFonts w:eastAsia="Times New Roman" w:cs="Times New Roman"/>
          <w:sz w:val="14"/>
          <w:szCs w:val="14"/>
          <w:lang w:eastAsia="es-ES"/>
        </w:rPr>
        <w:t xml:space="preserve">       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Para optar al disfrute de </w:t>
      </w:r>
      <w:r w:rsidRPr="00BC66CA">
        <w:rPr>
          <w:rFonts w:eastAsia="Times New Roman" w:cs="Arial"/>
          <w:b/>
          <w:bCs/>
          <w:sz w:val="24"/>
          <w:szCs w:val="24"/>
          <w:lang w:eastAsia="es-ES"/>
        </w:rPr>
        <w:t>Beca Oficial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los estudiantes de 3</w:t>
      </w:r>
      <w:r w:rsidRPr="00477EA5">
        <w:rPr>
          <w:rFonts w:eastAsia="Times New Roman" w:cs="Tahoma"/>
          <w:sz w:val="24"/>
          <w:szCs w:val="24"/>
          <w:lang w:eastAsia="es-ES"/>
        </w:rPr>
        <w:t>º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de Grado en Medicina </w:t>
      </w:r>
      <w:r w:rsidRPr="00477EA5">
        <w:rPr>
          <w:rFonts w:eastAsia="Times New Roman" w:cs="Arial"/>
          <w:sz w:val="24"/>
          <w:szCs w:val="24"/>
          <w:lang w:eastAsia="es-ES"/>
        </w:rPr>
        <w:t>s</w:t>
      </w:r>
      <w:r w:rsidRPr="00477EA5">
        <w:rPr>
          <w:rFonts w:eastAsia="Times New Roman" w:cs="Tahoma"/>
          <w:sz w:val="24"/>
          <w:szCs w:val="24"/>
          <w:lang w:eastAsia="es-ES"/>
        </w:rPr>
        <w:t>ó</w:t>
      </w:r>
      <w:r w:rsidRPr="00477EA5">
        <w:rPr>
          <w:rFonts w:eastAsia="Times New Roman" w:cs="Arial"/>
          <w:sz w:val="24"/>
          <w:szCs w:val="24"/>
          <w:lang w:eastAsia="es-ES"/>
        </w:rPr>
        <w:t>lo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requieren estar matriculados en 57 </w:t>
      </w:r>
      <w:r w:rsidRPr="00477EA5">
        <w:rPr>
          <w:rFonts w:eastAsia="Times New Roman" w:cs="Arial"/>
          <w:sz w:val="24"/>
          <w:szCs w:val="24"/>
          <w:lang w:eastAsia="es-ES"/>
        </w:rPr>
        <w:t>cr</w:t>
      </w:r>
      <w:r w:rsidRPr="00477EA5">
        <w:rPr>
          <w:rFonts w:eastAsia="Times New Roman" w:cs="Tahoma"/>
          <w:sz w:val="24"/>
          <w:szCs w:val="24"/>
          <w:lang w:eastAsia="es-ES"/>
        </w:rPr>
        <w:t>é</w:t>
      </w:r>
      <w:r w:rsidRPr="00477EA5">
        <w:rPr>
          <w:rFonts w:eastAsia="Times New Roman" w:cs="Arial"/>
          <w:sz w:val="24"/>
          <w:szCs w:val="24"/>
          <w:lang w:eastAsia="es-ES"/>
        </w:rPr>
        <w:t>ditos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, en el caso de tener superados 9 </w:t>
      </w:r>
      <w:r w:rsidRPr="00477EA5">
        <w:rPr>
          <w:rFonts w:eastAsia="Times New Roman" w:cs="Arial"/>
          <w:sz w:val="24"/>
          <w:szCs w:val="24"/>
          <w:lang w:eastAsia="es-ES"/>
        </w:rPr>
        <w:t>cr</w:t>
      </w:r>
      <w:r w:rsidRPr="00477EA5">
        <w:rPr>
          <w:rFonts w:eastAsia="Times New Roman" w:cs="Tahoma"/>
          <w:sz w:val="24"/>
          <w:szCs w:val="24"/>
          <w:lang w:eastAsia="es-ES"/>
        </w:rPr>
        <w:t>é</w:t>
      </w:r>
      <w:r w:rsidRPr="00477EA5">
        <w:rPr>
          <w:rFonts w:eastAsia="Times New Roman" w:cs="Arial"/>
          <w:sz w:val="24"/>
          <w:szCs w:val="24"/>
          <w:lang w:eastAsia="es-ES"/>
        </w:rPr>
        <w:t>ditos</w:t>
      </w:r>
      <w:r w:rsidRPr="00BC66CA">
        <w:rPr>
          <w:rFonts w:eastAsia="Times New Roman" w:cs="Arial"/>
          <w:sz w:val="24"/>
          <w:szCs w:val="24"/>
          <w:lang w:eastAsia="es-ES"/>
        </w:rPr>
        <w:t xml:space="preserve"> en asignaturas optativas. </w:t>
      </w:r>
      <w:r w:rsidRPr="00BC66CA">
        <w:rPr>
          <w:rFonts w:eastAsia="Times New Roman" w:cs="Times New Roman"/>
          <w:lang w:eastAsia="es-ES"/>
        </w:rPr>
        <w:t> </w:t>
      </w:r>
    </w:p>
    <w:p w:rsidR="008F23D4" w:rsidRPr="00BC66CA" w:rsidRDefault="008F23D4" w:rsidP="008F23D4">
      <w:pPr>
        <w:rPr>
          <w:rFonts w:eastAsia="Times New Roman" w:cs="Times New Roman"/>
          <w:lang w:eastAsia="es-ES"/>
        </w:rPr>
      </w:pPr>
      <w:r w:rsidRPr="00BC66CA">
        <w:rPr>
          <w:rFonts w:eastAsia="Times New Roman" w:cs="Times New Roman"/>
          <w:lang w:eastAsia="es-ES"/>
        </w:rPr>
        <w:t> </w:t>
      </w:r>
    </w:p>
    <w:p w:rsidR="002769ED" w:rsidRDefault="002769ED">
      <w:bookmarkStart w:id="0" w:name="_GoBack"/>
      <w:bookmarkEnd w:id="0"/>
    </w:p>
    <w:sectPr w:rsidR="00276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D4"/>
    <w:rsid w:val="002769ED"/>
    <w:rsid w:val="008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2020-07-01T09:57:00Z</dcterms:created>
  <dcterms:modified xsi:type="dcterms:W3CDTF">2020-07-01T09:59:00Z</dcterms:modified>
</cp:coreProperties>
</file>